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76DA" w:rsidRDefault="008B522E" w:rsidP="007876DA">
      <w:pPr>
        <w:shd w:val="clear" w:color="auto" w:fill="F6F6F6"/>
        <w:spacing w:after="240" w:line="240" w:lineRule="auto"/>
        <w:textAlignment w:val="baseline"/>
        <w:outlineLvl w:val="0"/>
      </w:pPr>
      <w:r w:rsidRPr="008B522E">
        <w:rPr>
          <w:rFonts w:ascii="Times New Roman" w:eastAsia="Times New Roman" w:hAnsi="Times New Roman" w:cs="Times New Roman"/>
          <w:noProof/>
          <w:color w:val="FF0000"/>
          <w:kern w:val="36"/>
          <w:sz w:val="44"/>
          <w:szCs w:val="44"/>
          <w:lang w:eastAsia="ru-RU"/>
        </w:rPr>
        <w:drawing>
          <wp:inline distT="0" distB="0" distL="0" distR="0">
            <wp:extent cx="1449070" cy="1552575"/>
            <wp:effectExtent l="19050" t="0" r="0" b="0"/>
            <wp:docPr id="2" name="Рисунок 1" descr="http://www.edu.cap.ru/home/4212/2013/documenty/profsouz/650_be93840554842a9f3097dc2509542c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edu.cap.ru/home/4212/2013/documenty/profsouz/650_be93840554842a9f3097dc2509542c8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9070" cy="1552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876DA">
        <w:t xml:space="preserve"> </w:t>
      </w:r>
    </w:p>
    <w:p w:rsidR="007876DA" w:rsidRPr="007876DA" w:rsidRDefault="007876DA" w:rsidP="007876DA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7876DA">
        <w:rPr>
          <w:rFonts w:ascii="Times New Roman" w:hAnsi="Times New Roman" w:cs="Times New Roman"/>
          <w:b/>
          <w:i/>
          <w:sz w:val="28"/>
          <w:szCs w:val="28"/>
        </w:rPr>
        <w:t>Сведения о вышестоящих профсоюзных организациях</w:t>
      </w:r>
    </w:p>
    <w:p w:rsidR="007876DA" w:rsidRPr="007876DA" w:rsidRDefault="007876DA" w:rsidP="007876DA">
      <w:pPr>
        <w:rPr>
          <w:rFonts w:ascii="Times New Roman" w:hAnsi="Times New Roman" w:cs="Times New Roman"/>
          <w:sz w:val="28"/>
          <w:szCs w:val="28"/>
        </w:rPr>
      </w:pPr>
      <w:r w:rsidRPr="007876DA">
        <w:rPr>
          <w:rFonts w:ascii="Times New Roman" w:hAnsi="Times New Roman" w:cs="Times New Roman"/>
          <w:b/>
          <w:sz w:val="28"/>
          <w:szCs w:val="28"/>
        </w:rPr>
        <w:t>Шмаков Михаил Викторович</w:t>
      </w:r>
      <w:r w:rsidRPr="007876DA">
        <w:rPr>
          <w:rFonts w:ascii="Times New Roman" w:hAnsi="Times New Roman" w:cs="Times New Roman"/>
          <w:sz w:val="28"/>
          <w:szCs w:val="28"/>
        </w:rPr>
        <w:t xml:space="preserve"> – Федерация независимых профсоюзов России, председатель;</w:t>
      </w:r>
    </w:p>
    <w:p w:rsidR="007876DA" w:rsidRPr="007876DA" w:rsidRDefault="007876DA" w:rsidP="007876DA">
      <w:pPr>
        <w:rPr>
          <w:rFonts w:ascii="Times New Roman" w:hAnsi="Times New Roman" w:cs="Times New Roman"/>
          <w:sz w:val="28"/>
          <w:szCs w:val="28"/>
        </w:rPr>
      </w:pPr>
      <w:r w:rsidRPr="007876DA">
        <w:rPr>
          <w:rFonts w:ascii="Times New Roman" w:hAnsi="Times New Roman" w:cs="Times New Roman"/>
          <w:b/>
          <w:sz w:val="28"/>
          <w:szCs w:val="28"/>
        </w:rPr>
        <w:t>Меркулова Галина Ивановна</w:t>
      </w:r>
      <w:r w:rsidRPr="007876DA">
        <w:rPr>
          <w:rFonts w:ascii="Times New Roman" w:hAnsi="Times New Roman" w:cs="Times New Roman"/>
          <w:sz w:val="28"/>
          <w:szCs w:val="28"/>
        </w:rPr>
        <w:t xml:space="preserve"> – Общероссийский профсоюз образования, председатель;</w:t>
      </w:r>
    </w:p>
    <w:p w:rsidR="007876DA" w:rsidRPr="007876DA" w:rsidRDefault="007876DA" w:rsidP="007876DA">
      <w:pPr>
        <w:rPr>
          <w:rFonts w:ascii="Times New Roman" w:hAnsi="Times New Roman" w:cs="Times New Roman"/>
          <w:sz w:val="28"/>
          <w:szCs w:val="28"/>
        </w:rPr>
      </w:pPr>
      <w:r w:rsidRPr="007876DA">
        <w:rPr>
          <w:rFonts w:ascii="Times New Roman" w:hAnsi="Times New Roman" w:cs="Times New Roman"/>
          <w:b/>
          <w:sz w:val="28"/>
          <w:szCs w:val="28"/>
        </w:rPr>
        <w:t>Водопьянова Татьяна Павловна</w:t>
      </w:r>
      <w:r w:rsidRPr="007876DA">
        <w:rPr>
          <w:rFonts w:ascii="Times New Roman" w:hAnsi="Times New Roman" w:cs="Times New Roman"/>
          <w:sz w:val="28"/>
          <w:szCs w:val="28"/>
        </w:rPr>
        <w:t xml:space="preserve"> – Федерация профсоюзов Республики Татарстан, председатель;</w:t>
      </w:r>
    </w:p>
    <w:p w:rsidR="007876DA" w:rsidRPr="007876DA" w:rsidRDefault="007876DA" w:rsidP="007876DA">
      <w:pPr>
        <w:rPr>
          <w:rFonts w:ascii="Times New Roman" w:hAnsi="Times New Roman" w:cs="Times New Roman"/>
          <w:sz w:val="28"/>
          <w:szCs w:val="28"/>
        </w:rPr>
      </w:pPr>
      <w:r w:rsidRPr="007876DA">
        <w:rPr>
          <w:rFonts w:ascii="Times New Roman" w:hAnsi="Times New Roman" w:cs="Times New Roman"/>
          <w:b/>
          <w:sz w:val="28"/>
          <w:szCs w:val="28"/>
        </w:rPr>
        <w:t>Прохоров Юрий Петрович</w:t>
      </w:r>
      <w:r w:rsidRPr="007876DA">
        <w:rPr>
          <w:rFonts w:ascii="Times New Roman" w:hAnsi="Times New Roman" w:cs="Times New Roman"/>
          <w:sz w:val="28"/>
          <w:szCs w:val="28"/>
        </w:rPr>
        <w:t xml:space="preserve"> – Татарстанская организация профессионального союза работников народного образования и науки РФ, председатель</w:t>
      </w:r>
    </w:p>
    <w:p w:rsidR="007876DA" w:rsidRPr="007876DA" w:rsidRDefault="007876DA" w:rsidP="007876D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876DA">
        <w:rPr>
          <w:rFonts w:ascii="Times New Roman" w:hAnsi="Times New Roman" w:cs="Times New Roman"/>
          <w:b/>
          <w:sz w:val="28"/>
          <w:szCs w:val="28"/>
        </w:rPr>
        <w:t>Халиуллин</w:t>
      </w:r>
      <w:proofErr w:type="spellEnd"/>
      <w:r w:rsidRPr="007876D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876DA">
        <w:rPr>
          <w:rFonts w:ascii="Times New Roman" w:hAnsi="Times New Roman" w:cs="Times New Roman"/>
          <w:b/>
          <w:sz w:val="28"/>
          <w:szCs w:val="28"/>
        </w:rPr>
        <w:t>Флорит</w:t>
      </w:r>
      <w:proofErr w:type="spellEnd"/>
      <w:r w:rsidRPr="007876D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876DA">
        <w:rPr>
          <w:rFonts w:ascii="Times New Roman" w:hAnsi="Times New Roman" w:cs="Times New Roman"/>
          <w:b/>
          <w:sz w:val="28"/>
          <w:szCs w:val="28"/>
        </w:rPr>
        <w:t>Аскатович</w:t>
      </w:r>
      <w:proofErr w:type="spellEnd"/>
      <w:r w:rsidRPr="007876DA">
        <w:rPr>
          <w:rFonts w:ascii="Times New Roman" w:hAnsi="Times New Roman" w:cs="Times New Roman"/>
          <w:b/>
          <w:sz w:val="28"/>
          <w:szCs w:val="28"/>
        </w:rPr>
        <w:t>-</w:t>
      </w:r>
      <w:r w:rsidRPr="007876DA">
        <w:rPr>
          <w:rFonts w:ascii="Times New Roman" w:hAnsi="Times New Roman" w:cs="Times New Roman"/>
          <w:sz w:val="28"/>
          <w:szCs w:val="28"/>
        </w:rPr>
        <w:t xml:space="preserve"> Председатель профсоюзной организации работников образования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876DA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7876DA">
        <w:rPr>
          <w:rFonts w:ascii="Times New Roman" w:hAnsi="Times New Roman" w:cs="Times New Roman"/>
          <w:sz w:val="28"/>
          <w:szCs w:val="28"/>
        </w:rPr>
        <w:t>.Н</w:t>
      </w:r>
      <w:proofErr w:type="gramEnd"/>
      <w:r w:rsidRPr="007876DA">
        <w:rPr>
          <w:rFonts w:ascii="Times New Roman" w:hAnsi="Times New Roman" w:cs="Times New Roman"/>
          <w:sz w:val="28"/>
          <w:szCs w:val="28"/>
        </w:rPr>
        <w:t>абережные Челны</w:t>
      </w:r>
    </w:p>
    <w:p w:rsidR="007876DA" w:rsidRPr="007876DA" w:rsidRDefault="007876DA" w:rsidP="007876DA">
      <w:pPr>
        <w:rPr>
          <w:rFonts w:ascii="Times New Roman" w:hAnsi="Times New Roman" w:cs="Times New Roman"/>
          <w:sz w:val="28"/>
          <w:szCs w:val="28"/>
        </w:rPr>
      </w:pPr>
      <w:r w:rsidRPr="007876D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6DA">
        <w:rPr>
          <w:rFonts w:ascii="Times New Roman" w:hAnsi="Times New Roman" w:cs="Times New Roman"/>
          <w:sz w:val="28"/>
          <w:szCs w:val="28"/>
        </w:rPr>
        <w:t>ed-union.ru</w:t>
      </w:r>
      <w:proofErr w:type="spellEnd"/>
      <w:r w:rsidRPr="007876DA">
        <w:rPr>
          <w:rFonts w:ascii="Times New Roman" w:hAnsi="Times New Roman" w:cs="Times New Roman"/>
          <w:sz w:val="28"/>
          <w:szCs w:val="28"/>
        </w:rPr>
        <w:t xml:space="preserve"> – общероссийская профсоюзная организация</w:t>
      </w:r>
    </w:p>
    <w:p w:rsidR="007876DA" w:rsidRPr="007876DA" w:rsidRDefault="007876DA" w:rsidP="007876D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876DA">
        <w:rPr>
          <w:rFonts w:ascii="Times New Roman" w:hAnsi="Times New Roman" w:cs="Times New Roman"/>
          <w:sz w:val="28"/>
          <w:szCs w:val="28"/>
        </w:rPr>
        <w:t>edunion.ru</w:t>
      </w:r>
      <w:proofErr w:type="spellEnd"/>
      <w:r w:rsidRPr="007876DA">
        <w:rPr>
          <w:rFonts w:ascii="Times New Roman" w:hAnsi="Times New Roman" w:cs="Times New Roman"/>
          <w:sz w:val="28"/>
          <w:szCs w:val="28"/>
        </w:rPr>
        <w:t xml:space="preserve"> – Республиканский профсоюзный комитет</w:t>
      </w:r>
    </w:p>
    <w:p w:rsidR="007876DA" w:rsidRPr="007876DA" w:rsidRDefault="007876DA" w:rsidP="007876D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876DA">
        <w:rPr>
          <w:rFonts w:ascii="Times New Roman" w:hAnsi="Times New Roman" w:cs="Times New Roman"/>
          <w:sz w:val="28"/>
          <w:szCs w:val="28"/>
        </w:rPr>
        <w:t>fnpr.org.ru</w:t>
      </w:r>
      <w:proofErr w:type="spellEnd"/>
      <w:r w:rsidRPr="007876DA">
        <w:rPr>
          <w:rFonts w:ascii="Times New Roman" w:hAnsi="Times New Roman" w:cs="Times New Roman"/>
          <w:sz w:val="28"/>
          <w:szCs w:val="28"/>
        </w:rPr>
        <w:t xml:space="preserve"> – Федерация независимых Профсоюзов России</w:t>
      </w:r>
    </w:p>
    <w:p w:rsidR="007876DA" w:rsidRPr="007876DA" w:rsidRDefault="007876DA" w:rsidP="007876D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876DA">
        <w:rPr>
          <w:rFonts w:ascii="Times New Roman" w:hAnsi="Times New Roman" w:cs="Times New Roman"/>
          <w:sz w:val="28"/>
          <w:szCs w:val="28"/>
        </w:rPr>
        <w:t>prof.tat.ru</w:t>
      </w:r>
      <w:proofErr w:type="spellEnd"/>
      <w:r w:rsidRPr="007876DA">
        <w:rPr>
          <w:rFonts w:ascii="Times New Roman" w:hAnsi="Times New Roman" w:cs="Times New Roman"/>
          <w:sz w:val="28"/>
          <w:szCs w:val="28"/>
        </w:rPr>
        <w:t xml:space="preserve"> – Федерация профсоюзов РТ</w:t>
      </w:r>
    </w:p>
    <w:p w:rsidR="008B522E" w:rsidRPr="007876DA" w:rsidRDefault="0030589E" w:rsidP="008B522E">
      <w:pPr>
        <w:rPr>
          <w:rFonts w:ascii="Times New Roman" w:hAnsi="Times New Roman" w:cs="Times New Roman"/>
          <w:sz w:val="28"/>
          <w:szCs w:val="28"/>
        </w:rPr>
      </w:pPr>
      <w:hyperlink r:id="rId5" w:history="1">
        <w:r w:rsidR="008B522E" w:rsidRPr="007876DA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="008B522E" w:rsidRPr="007876DA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8B522E" w:rsidRPr="007876DA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profchelny</w:t>
        </w:r>
        <w:proofErr w:type="spellEnd"/>
        <w:r w:rsidR="008B522E" w:rsidRPr="007876DA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r w:rsidR="008B522E" w:rsidRPr="007876DA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e</w:t>
        </w:r>
        <w:r w:rsidR="008B522E" w:rsidRPr="007876DA">
          <w:rPr>
            <w:rStyle w:val="a4"/>
            <w:rFonts w:ascii="Times New Roman" w:hAnsi="Times New Roman" w:cs="Times New Roman"/>
            <w:sz w:val="28"/>
            <w:szCs w:val="28"/>
          </w:rPr>
          <w:t>-</w:t>
        </w:r>
        <w:r w:rsidR="008B522E" w:rsidRPr="007876DA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stile</w:t>
        </w:r>
        <w:r w:rsidR="008B522E" w:rsidRPr="007876DA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8B522E" w:rsidRPr="007876DA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="008B522E" w:rsidRPr="007876DA">
        <w:rPr>
          <w:rFonts w:ascii="Times New Roman" w:hAnsi="Times New Roman" w:cs="Times New Roman"/>
          <w:color w:val="002060"/>
          <w:sz w:val="28"/>
          <w:szCs w:val="28"/>
        </w:rPr>
        <w:t xml:space="preserve"> – </w:t>
      </w:r>
      <w:proofErr w:type="spellStart"/>
      <w:r w:rsidR="007876DA">
        <w:rPr>
          <w:rFonts w:ascii="Times New Roman" w:hAnsi="Times New Roman" w:cs="Times New Roman"/>
          <w:sz w:val="28"/>
          <w:szCs w:val="28"/>
        </w:rPr>
        <w:t>Набережноч</w:t>
      </w:r>
      <w:r w:rsidR="008B522E" w:rsidRPr="007876DA">
        <w:rPr>
          <w:rFonts w:ascii="Times New Roman" w:hAnsi="Times New Roman" w:cs="Times New Roman"/>
          <w:sz w:val="28"/>
          <w:szCs w:val="28"/>
        </w:rPr>
        <w:t>елнинская</w:t>
      </w:r>
      <w:proofErr w:type="spellEnd"/>
      <w:r w:rsidR="008B522E" w:rsidRPr="007876DA">
        <w:rPr>
          <w:rFonts w:ascii="Times New Roman" w:hAnsi="Times New Roman" w:cs="Times New Roman"/>
          <w:sz w:val="28"/>
          <w:szCs w:val="28"/>
        </w:rPr>
        <w:t xml:space="preserve"> городская профсоюзная организация работников образования</w:t>
      </w:r>
    </w:p>
    <w:p w:rsidR="008B522E" w:rsidRPr="007876DA" w:rsidRDefault="008B522E" w:rsidP="008B522E">
      <w:pPr>
        <w:rPr>
          <w:rFonts w:ascii="Times New Roman" w:hAnsi="Times New Roman" w:cs="Times New Roman"/>
          <w:sz w:val="28"/>
          <w:szCs w:val="28"/>
        </w:rPr>
      </w:pPr>
      <w:r w:rsidRPr="007876DA">
        <w:rPr>
          <w:rFonts w:ascii="Times New Roman" w:hAnsi="Times New Roman" w:cs="Times New Roman"/>
          <w:sz w:val="28"/>
          <w:szCs w:val="28"/>
        </w:rPr>
        <w:t>тел</w:t>
      </w:r>
      <w:proofErr w:type="gramStart"/>
      <w:r w:rsidRPr="007876DA">
        <w:rPr>
          <w:rFonts w:ascii="Times New Roman" w:hAnsi="Times New Roman" w:cs="Times New Roman"/>
          <w:sz w:val="28"/>
          <w:szCs w:val="28"/>
        </w:rPr>
        <w:t>.ф</w:t>
      </w:r>
      <w:proofErr w:type="gramEnd"/>
      <w:r w:rsidRPr="007876DA">
        <w:rPr>
          <w:rFonts w:ascii="Times New Roman" w:hAnsi="Times New Roman" w:cs="Times New Roman"/>
          <w:sz w:val="28"/>
          <w:szCs w:val="28"/>
        </w:rPr>
        <w:t>акс: 8 (8552)59-20-07, 59-36-92</w:t>
      </w:r>
    </w:p>
    <w:p w:rsidR="008B522E" w:rsidRPr="007876DA" w:rsidRDefault="008B522E" w:rsidP="008B522E">
      <w:pPr>
        <w:rPr>
          <w:rFonts w:ascii="Times New Roman" w:hAnsi="Times New Roman" w:cs="Times New Roman"/>
          <w:sz w:val="28"/>
          <w:szCs w:val="28"/>
        </w:rPr>
      </w:pPr>
      <w:r w:rsidRPr="007876DA">
        <w:rPr>
          <w:rFonts w:ascii="Times New Roman" w:hAnsi="Times New Roman" w:cs="Times New Roman"/>
          <w:sz w:val="28"/>
          <w:szCs w:val="28"/>
        </w:rPr>
        <w:t>тел:8(8552)59-20-78</w:t>
      </w:r>
    </w:p>
    <w:sectPr w:rsidR="008B522E" w:rsidRPr="007876DA" w:rsidSect="002E3F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F1EEC"/>
    <w:rsid w:val="00186635"/>
    <w:rsid w:val="002E3FC2"/>
    <w:rsid w:val="0030589E"/>
    <w:rsid w:val="007876DA"/>
    <w:rsid w:val="008B522E"/>
    <w:rsid w:val="00977367"/>
    <w:rsid w:val="00A604F7"/>
    <w:rsid w:val="00CF1E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3FC2"/>
  </w:style>
  <w:style w:type="paragraph" w:styleId="1">
    <w:name w:val="heading 1"/>
    <w:basedOn w:val="a"/>
    <w:link w:val="10"/>
    <w:uiPriority w:val="9"/>
    <w:qFormat/>
    <w:rsid w:val="00CF1EE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F1EE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CF1E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F1EEC"/>
  </w:style>
  <w:style w:type="character" w:styleId="a4">
    <w:name w:val="Hyperlink"/>
    <w:basedOn w:val="a0"/>
    <w:uiPriority w:val="99"/>
    <w:unhideWhenUsed/>
    <w:rsid w:val="00CF1EE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B52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B522E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A604F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191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1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6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profchelny.e-stile.ru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140</Words>
  <Characters>804</Characters>
  <Application>Microsoft Office Word</Application>
  <DocSecurity>0</DocSecurity>
  <Lines>6</Lines>
  <Paragraphs>1</Paragraphs>
  <ScaleCrop>false</ScaleCrop>
  <Company>Krokoz™</Company>
  <LinksUpToDate>false</LinksUpToDate>
  <CharactersWithSpaces>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Ильдар</cp:lastModifiedBy>
  <cp:revision>5</cp:revision>
  <dcterms:created xsi:type="dcterms:W3CDTF">2015-02-15T13:07:00Z</dcterms:created>
  <dcterms:modified xsi:type="dcterms:W3CDTF">2017-02-26T19:04:00Z</dcterms:modified>
</cp:coreProperties>
</file>